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5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Class:</w:t>
        <w:tab/>
        <w:t xml:space="preserve">Taiko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Taiko Drum Strap Cutting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White Spandex Fabric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(20) 4” x 60” strips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Cut spandex in approximately 4” x 60” strips for a total of (20) strips 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Date Due:  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the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